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6695BD64" w14:textId="4142BCDA" w:rsidR="000666A7" w:rsidRDefault="00E02576" w:rsidP="000666A7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Calla Lily    </w:t>
            </w:r>
            <w:r w:rsidR="00543140" w:rsidRPr="00C00FD2">
              <w:rPr>
                <w:i/>
                <w:iCs/>
              </w:rPr>
              <w:t>Zantedeschia</w:t>
            </w:r>
            <w:r w:rsidR="00543140" w:rsidRPr="00C00FD2">
              <w:rPr>
                <w:i/>
                <w:iCs/>
              </w:rPr>
              <w:t xml:space="preserve"> </w:t>
            </w:r>
            <w:proofErr w:type="gramStart"/>
            <w:r w:rsidR="00C00FD2" w:rsidRPr="00C00FD2">
              <w:rPr>
                <w:i/>
                <w:iCs/>
              </w:rPr>
              <w:t>aethiopica</w:t>
            </w:r>
            <w:proofErr w:type="gramEnd"/>
          </w:p>
          <w:p w14:paraId="127D3FED" w14:textId="77777777" w:rsidR="000D454E" w:rsidRDefault="006E763C" w:rsidP="000666A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F12765">
              <w:rPr>
                <w:sz w:val="20"/>
                <w:szCs w:val="20"/>
              </w:rPr>
              <w:t>Well drained fertile soil</w:t>
            </w:r>
          </w:p>
          <w:p w14:paraId="513F0558" w14:textId="29F31D76" w:rsidR="006E763C" w:rsidRPr="00F12765" w:rsidRDefault="006E763C" w:rsidP="000666A7">
            <w:pPr>
              <w:spacing w:line="276" w:lineRule="auto"/>
              <w:ind w:left="144" w:right="144"/>
              <w:rPr>
                <w:i/>
                <w:iCs/>
                <w:sz w:val="20"/>
                <w:szCs w:val="20"/>
              </w:rPr>
            </w:pPr>
            <w:r w:rsidRPr="00F12765">
              <w:rPr>
                <w:sz w:val="20"/>
                <w:szCs w:val="20"/>
              </w:rPr>
              <w:t>Full sun to part shade</w:t>
            </w:r>
            <w:r w:rsidR="000D454E">
              <w:rPr>
                <w:sz w:val="20"/>
                <w:szCs w:val="20"/>
              </w:rPr>
              <w:t xml:space="preserve">     </w:t>
            </w:r>
            <w:r w:rsidR="00A217C0">
              <w:rPr>
                <w:sz w:val="20"/>
                <w:szCs w:val="20"/>
              </w:rPr>
              <w:t xml:space="preserve"> </w:t>
            </w:r>
            <w:r w:rsidR="00E8689C">
              <w:rPr>
                <w:sz w:val="20"/>
                <w:szCs w:val="20"/>
              </w:rPr>
              <w:t xml:space="preserve"> 2-3 feet tall.</w:t>
            </w:r>
          </w:p>
          <w:p w14:paraId="4602ADF7" w14:textId="3B30EEA9" w:rsidR="000666A7" w:rsidRPr="004F10AB" w:rsidRDefault="00A217C0" w:rsidP="000666A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10AB">
              <w:rPr>
                <w:sz w:val="20"/>
                <w:szCs w:val="20"/>
              </w:rPr>
              <w:t xml:space="preserve">Callas will bloom from June to July with large showy funnel-shaped white spadix flowers.  </w:t>
            </w: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33C3DE94" w14:textId="77777777" w:rsidR="000D454E" w:rsidRDefault="000D454E" w:rsidP="000D454E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C3EA403" w14:textId="77777777" w:rsidR="000D454E" w:rsidRDefault="000D454E" w:rsidP="000D454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A26F58A" w14:textId="77777777" w:rsidR="000D454E" w:rsidRDefault="000D454E" w:rsidP="000D454E">
            <w:pPr>
              <w:ind w:left="144" w:right="144"/>
              <w:rPr>
                <w:b/>
                <w:bCs/>
              </w:rPr>
            </w:pPr>
          </w:p>
          <w:p w14:paraId="13A658B9" w14:textId="77777777" w:rsidR="000D454E" w:rsidRDefault="000D454E" w:rsidP="000D454E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Calla Lily    </w:t>
            </w:r>
            <w:r w:rsidRPr="00C00FD2">
              <w:rPr>
                <w:i/>
                <w:iCs/>
              </w:rPr>
              <w:t xml:space="preserve">Zantedeschia </w:t>
            </w:r>
            <w:proofErr w:type="gramStart"/>
            <w:r w:rsidRPr="00C00FD2">
              <w:rPr>
                <w:i/>
                <w:iCs/>
              </w:rPr>
              <w:t>aethiopica</w:t>
            </w:r>
            <w:proofErr w:type="gramEnd"/>
          </w:p>
          <w:p w14:paraId="6FA65D6A" w14:textId="77777777" w:rsidR="000D454E" w:rsidRDefault="000D454E" w:rsidP="000D454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F12765">
              <w:rPr>
                <w:sz w:val="20"/>
                <w:szCs w:val="20"/>
              </w:rPr>
              <w:t>Well drained fertile soil</w:t>
            </w:r>
          </w:p>
          <w:p w14:paraId="5C5A8BCA" w14:textId="77777777" w:rsidR="000D454E" w:rsidRPr="00F12765" w:rsidRDefault="000D454E" w:rsidP="000D454E">
            <w:pPr>
              <w:spacing w:line="276" w:lineRule="auto"/>
              <w:ind w:left="144" w:right="144"/>
              <w:rPr>
                <w:i/>
                <w:iCs/>
                <w:sz w:val="20"/>
                <w:szCs w:val="20"/>
              </w:rPr>
            </w:pPr>
            <w:r w:rsidRPr="00F12765">
              <w:rPr>
                <w:sz w:val="20"/>
                <w:szCs w:val="20"/>
              </w:rPr>
              <w:t>Full sun to part shade</w:t>
            </w:r>
            <w:r>
              <w:rPr>
                <w:sz w:val="20"/>
                <w:szCs w:val="20"/>
              </w:rPr>
              <w:t xml:space="preserve">       2-3 feet tall.</w:t>
            </w:r>
          </w:p>
          <w:p w14:paraId="46C8CA7E" w14:textId="18B1ADF6" w:rsidR="00CC05F4" w:rsidRDefault="000D454E" w:rsidP="000D454E">
            <w:pPr>
              <w:ind w:left="144" w:right="144"/>
            </w:pPr>
            <w:r w:rsidRPr="004F10AB">
              <w:rPr>
                <w:sz w:val="20"/>
                <w:szCs w:val="20"/>
              </w:rPr>
              <w:t xml:space="preserve">Callas will bloom from June to July with large showy funnel-shaped white spadix flowers.  </w:t>
            </w:r>
          </w:p>
        </w:tc>
      </w:tr>
      <w:tr w:rsidR="00FE10DE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2D79143" w14:textId="77777777" w:rsidR="00FE10DE" w:rsidRDefault="00FE10DE" w:rsidP="00FE10D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2EC84D0" w14:textId="77777777" w:rsidR="00FE10DE" w:rsidRDefault="00FE10DE" w:rsidP="00FE10D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6B018B8" w14:textId="77777777" w:rsidR="00FE10DE" w:rsidRDefault="00FE10DE" w:rsidP="00FE10DE">
            <w:pPr>
              <w:ind w:left="144" w:right="144"/>
              <w:rPr>
                <w:b/>
                <w:bCs/>
              </w:rPr>
            </w:pPr>
          </w:p>
          <w:p w14:paraId="5CB1401B" w14:textId="77777777" w:rsidR="00FE10DE" w:rsidRDefault="00FE10DE" w:rsidP="00FE10DE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Calla Lily    </w:t>
            </w:r>
            <w:r w:rsidRPr="00C00FD2">
              <w:rPr>
                <w:i/>
                <w:iCs/>
              </w:rPr>
              <w:t xml:space="preserve">Zantedeschia </w:t>
            </w:r>
            <w:proofErr w:type="gramStart"/>
            <w:r w:rsidRPr="00C00FD2">
              <w:rPr>
                <w:i/>
                <w:iCs/>
              </w:rPr>
              <w:t>aethiopica</w:t>
            </w:r>
            <w:proofErr w:type="gramEnd"/>
          </w:p>
          <w:p w14:paraId="16F52FFE" w14:textId="77777777" w:rsidR="00FE10DE" w:rsidRDefault="00FE10DE" w:rsidP="00FE10D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F12765">
              <w:rPr>
                <w:sz w:val="20"/>
                <w:szCs w:val="20"/>
              </w:rPr>
              <w:t>Well drained fertile soil</w:t>
            </w:r>
          </w:p>
          <w:p w14:paraId="573ED121" w14:textId="77777777" w:rsidR="00FE10DE" w:rsidRPr="00F12765" w:rsidRDefault="00FE10DE" w:rsidP="00FE10DE">
            <w:pPr>
              <w:spacing w:line="276" w:lineRule="auto"/>
              <w:ind w:left="144" w:right="144"/>
              <w:rPr>
                <w:i/>
                <w:iCs/>
                <w:sz w:val="20"/>
                <w:szCs w:val="20"/>
              </w:rPr>
            </w:pPr>
            <w:r w:rsidRPr="00F12765">
              <w:rPr>
                <w:sz w:val="20"/>
                <w:szCs w:val="20"/>
              </w:rPr>
              <w:t>Full sun to part shade</w:t>
            </w:r>
            <w:r>
              <w:rPr>
                <w:sz w:val="20"/>
                <w:szCs w:val="20"/>
              </w:rPr>
              <w:t xml:space="preserve">       2-3 feet tall.</w:t>
            </w:r>
          </w:p>
          <w:p w14:paraId="550CA5BC" w14:textId="1FE9BF20" w:rsidR="00FE10DE" w:rsidRPr="005F5860" w:rsidRDefault="00FE10DE" w:rsidP="00FE10DE">
            <w:pPr>
              <w:ind w:left="144" w:right="144"/>
            </w:pPr>
            <w:r w:rsidRPr="004F10AB">
              <w:rPr>
                <w:sz w:val="20"/>
                <w:szCs w:val="20"/>
              </w:rPr>
              <w:t xml:space="preserve">Callas will bloom from June to July with large showy funnel-shaped white spadix flowers.  </w:t>
            </w:r>
          </w:p>
        </w:tc>
        <w:tc>
          <w:tcPr>
            <w:tcW w:w="270" w:type="dxa"/>
          </w:tcPr>
          <w:p w14:paraId="613EFF87" w14:textId="77777777" w:rsidR="00FE10DE" w:rsidRDefault="00FE10DE" w:rsidP="00FE10DE">
            <w:pPr>
              <w:ind w:left="144" w:right="144"/>
            </w:pPr>
          </w:p>
        </w:tc>
        <w:tc>
          <w:tcPr>
            <w:tcW w:w="5760" w:type="dxa"/>
          </w:tcPr>
          <w:p w14:paraId="47DD6A53" w14:textId="77777777" w:rsidR="00FE10DE" w:rsidRDefault="00FE10DE" w:rsidP="00FE10DE">
            <w:pPr>
              <w:ind w:right="144"/>
              <w:rPr>
                <w:i/>
                <w:iCs/>
              </w:rPr>
            </w:pPr>
          </w:p>
          <w:p w14:paraId="1444CDA5" w14:textId="77777777" w:rsidR="00FE10DE" w:rsidRPr="003E71C1" w:rsidRDefault="00FE10DE" w:rsidP="00FE10D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2E91DE1A" w14:textId="77777777" w:rsidR="00FE10DE" w:rsidRDefault="00FE10DE" w:rsidP="00FE10D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2D0256E6" w14:textId="77777777" w:rsidR="00FE10DE" w:rsidRDefault="00FE10DE" w:rsidP="00FE10D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4DCC8C05" w14:textId="77777777" w:rsidR="00FE10DE" w:rsidRDefault="00FE10DE" w:rsidP="00FE10D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 </w:t>
            </w:r>
            <w:r w:rsidRPr="00296129">
              <w:rPr>
                <w:b/>
                <w:bCs/>
              </w:rPr>
              <w:t>Mother-In-Laws Tongue</w:t>
            </w:r>
            <w:r>
              <w:rPr>
                <w:b/>
                <w:bCs/>
              </w:rPr>
              <w:t xml:space="preserve"> </w:t>
            </w:r>
            <w:proofErr w:type="spellStart"/>
            <w:r w:rsidRPr="003E71C1">
              <w:rPr>
                <w:i/>
                <w:sz w:val="20"/>
                <w:szCs w:val="20"/>
              </w:rPr>
              <w:t>Sanseveria</w:t>
            </w:r>
            <w:proofErr w:type="spellEnd"/>
            <w:r w:rsidRPr="003E71C1">
              <w:rPr>
                <w:i/>
                <w:sz w:val="20"/>
                <w:szCs w:val="20"/>
              </w:rPr>
              <w:t xml:space="preserve"> </w:t>
            </w:r>
            <w:r w:rsidRPr="003E71C1">
              <w:rPr>
                <w:bCs/>
                <w:i/>
                <w:iCs/>
                <w:sz w:val="20"/>
                <w:szCs w:val="20"/>
              </w:rPr>
              <w:t>trifasciata</w:t>
            </w:r>
          </w:p>
          <w:p w14:paraId="3B248D2F" w14:textId="77777777" w:rsidR="00FE10DE" w:rsidRPr="00CC0F52" w:rsidRDefault="00FE10DE" w:rsidP="00FE10D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 </w:t>
            </w:r>
            <w:r w:rsidRPr="00CC0F52">
              <w:rPr>
                <w:b/>
                <w:sz w:val="20"/>
                <w:szCs w:val="20"/>
              </w:rPr>
              <w:t xml:space="preserve">Color: </w:t>
            </w:r>
            <w:r w:rsidRPr="003E71C1">
              <w:rPr>
                <w:bCs/>
                <w:sz w:val="20"/>
                <w:szCs w:val="20"/>
              </w:rPr>
              <w:t>Variegated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</w:t>
            </w:r>
            <w:r w:rsidRPr="003E71C1">
              <w:rPr>
                <w:bCs/>
                <w:sz w:val="20"/>
                <w:szCs w:val="20"/>
              </w:rPr>
              <w:t>reen l</w:t>
            </w:r>
            <w:r>
              <w:rPr>
                <w:bCs/>
                <w:sz w:val="20"/>
                <w:szCs w:val="20"/>
              </w:rPr>
              <w:t>eaves are stiff and upright</w:t>
            </w:r>
          </w:p>
          <w:p w14:paraId="04491719" w14:textId="77777777" w:rsidR="00FE10DE" w:rsidRPr="00CC0F52" w:rsidRDefault="00FE10DE" w:rsidP="00FE10DE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Light</w:t>
            </w:r>
            <w:proofErr w:type="gramStart"/>
            <w:r w:rsidRPr="00CC0F52">
              <w:rPr>
                <w:b/>
                <w:sz w:val="20"/>
                <w:szCs w:val="20"/>
              </w:rPr>
              <w:t xml:space="preserve">:  </w:t>
            </w:r>
            <w:r w:rsidRPr="00CC0F52">
              <w:rPr>
                <w:sz w:val="20"/>
                <w:szCs w:val="20"/>
              </w:rPr>
              <w:t>Indirect</w:t>
            </w:r>
            <w:proofErr w:type="gramEnd"/>
          </w:p>
          <w:p w14:paraId="0307D774" w14:textId="77777777" w:rsidR="00FE10DE" w:rsidRPr="00CC0F52" w:rsidRDefault="00FE10DE" w:rsidP="00FE10DE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b/>
                <w:sz w:val="20"/>
                <w:szCs w:val="20"/>
              </w:rPr>
              <w:t xml:space="preserve">   Height</w:t>
            </w:r>
            <w:proofErr w:type="gramStart"/>
            <w:r w:rsidRPr="00CC0F52">
              <w:rPr>
                <w:b/>
                <w:sz w:val="20"/>
                <w:szCs w:val="20"/>
              </w:rPr>
              <w:t>:  up</w:t>
            </w:r>
            <w:proofErr w:type="gramEnd"/>
            <w:r w:rsidRPr="00CC0F52">
              <w:rPr>
                <w:b/>
                <w:sz w:val="20"/>
                <w:szCs w:val="20"/>
              </w:rPr>
              <w:t xml:space="preserve"> to 30 inches</w:t>
            </w:r>
          </w:p>
          <w:p w14:paraId="5EE1278C" w14:textId="77777777" w:rsidR="00FE10DE" w:rsidRPr="00CC0F52" w:rsidRDefault="00FE10DE" w:rsidP="00FE10D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Notes:</w:t>
            </w:r>
            <w:r w:rsidRPr="00CC0F52">
              <w:rPr>
                <w:sz w:val="20"/>
                <w:szCs w:val="20"/>
              </w:rPr>
              <w:t xml:space="preserve">  Popular houseplant</w:t>
            </w:r>
            <w:r>
              <w:rPr>
                <w:sz w:val="20"/>
                <w:szCs w:val="20"/>
              </w:rPr>
              <w:t xml:space="preserve"> – Prefers dry air and soil</w:t>
            </w:r>
          </w:p>
          <w:p w14:paraId="648616B9" w14:textId="1FC79CF7" w:rsidR="00FE10DE" w:rsidRDefault="00FE10DE" w:rsidP="00FE10DE">
            <w:pPr>
              <w:ind w:right="144"/>
            </w:pPr>
          </w:p>
        </w:tc>
      </w:tr>
      <w:tr w:rsidR="00FE10DE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E8983F8" w14:textId="77777777" w:rsidR="00FE10DE" w:rsidRDefault="00FE10DE" w:rsidP="00FE10D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C98977C" w14:textId="77777777" w:rsidR="00FE10DE" w:rsidRDefault="00FE10DE" w:rsidP="00FE10D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4F85A71" w14:textId="77777777" w:rsidR="00FE10DE" w:rsidRDefault="00FE10DE" w:rsidP="00FE10DE">
            <w:pPr>
              <w:ind w:left="144" w:right="144"/>
              <w:rPr>
                <w:b/>
                <w:bCs/>
              </w:rPr>
            </w:pPr>
          </w:p>
          <w:p w14:paraId="26B29E8F" w14:textId="77777777" w:rsidR="00FE10DE" w:rsidRDefault="00FE10DE" w:rsidP="00FE10DE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Calla Lily    </w:t>
            </w:r>
            <w:r w:rsidRPr="00C00FD2">
              <w:rPr>
                <w:i/>
                <w:iCs/>
              </w:rPr>
              <w:t xml:space="preserve">Zantedeschia </w:t>
            </w:r>
            <w:proofErr w:type="gramStart"/>
            <w:r w:rsidRPr="00C00FD2">
              <w:rPr>
                <w:i/>
                <w:iCs/>
              </w:rPr>
              <w:t>aethiopica</w:t>
            </w:r>
            <w:proofErr w:type="gramEnd"/>
          </w:p>
          <w:p w14:paraId="2D7990F1" w14:textId="77777777" w:rsidR="00FE10DE" w:rsidRDefault="00FE10DE" w:rsidP="00FE10D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F12765">
              <w:rPr>
                <w:sz w:val="20"/>
                <w:szCs w:val="20"/>
              </w:rPr>
              <w:t>Well drained fertile soil</w:t>
            </w:r>
          </w:p>
          <w:p w14:paraId="2BBA41D9" w14:textId="77777777" w:rsidR="00FE10DE" w:rsidRPr="00F12765" w:rsidRDefault="00FE10DE" w:rsidP="00FE10DE">
            <w:pPr>
              <w:spacing w:line="276" w:lineRule="auto"/>
              <w:ind w:left="144" w:right="144"/>
              <w:rPr>
                <w:i/>
                <w:iCs/>
                <w:sz w:val="20"/>
                <w:szCs w:val="20"/>
              </w:rPr>
            </w:pPr>
            <w:r w:rsidRPr="00F12765">
              <w:rPr>
                <w:sz w:val="20"/>
                <w:szCs w:val="20"/>
              </w:rPr>
              <w:t>Full sun to part shade</w:t>
            </w:r>
            <w:r>
              <w:rPr>
                <w:sz w:val="20"/>
                <w:szCs w:val="20"/>
              </w:rPr>
              <w:t xml:space="preserve">       2-3 feet tall.</w:t>
            </w:r>
          </w:p>
          <w:p w14:paraId="1DD73399" w14:textId="237CE292" w:rsidR="00FE10DE" w:rsidRPr="005F5860" w:rsidRDefault="00FE10DE" w:rsidP="00FE10DE">
            <w:pPr>
              <w:ind w:left="144" w:right="144"/>
            </w:pPr>
            <w:r w:rsidRPr="004F10AB">
              <w:rPr>
                <w:sz w:val="20"/>
                <w:szCs w:val="20"/>
              </w:rPr>
              <w:t xml:space="preserve">Callas will bloom from June to July with large showy funnel-shaped white spadix flowers.  </w:t>
            </w:r>
          </w:p>
        </w:tc>
        <w:tc>
          <w:tcPr>
            <w:tcW w:w="270" w:type="dxa"/>
          </w:tcPr>
          <w:p w14:paraId="63E325BC" w14:textId="77777777" w:rsidR="00FE10DE" w:rsidRDefault="00FE10DE" w:rsidP="00FE10DE">
            <w:pPr>
              <w:ind w:left="144" w:right="144"/>
            </w:pPr>
          </w:p>
        </w:tc>
        <w:tc>
          <w:tcPr>
            <w:tcW w:w="5760" w:type="dxa"/>
          </w:tcPr>
          <w:p w14:paraId="7EB71EB8" w14:textId="77777777" w:rsidR="00FE10DE" w:rsidRDefault="00FE10DE" w:rsidP="00FE10DE">
            <w:pPr>
              <w:ind w:right="144"/>
              <w:rPr>
                <w:i/>
                <w:iCs/>
              </w:rPr>
            </w:pPr>
          </w:p>
          <w:p w14:paraId="52226929" w14:textId="77777777" w:rsidR="00FE10DE" w:rsidRPr="003E71C1" w:rsidRDefault="00FE10DE" w:rsidP="00FE10D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0D292E87" w14:textId="77777777" w:rsidR="00FE10DE" w:rsidRDefault="00FE10DE" w:rsidP="00FE10D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7FEAA258" w14:textId="77777777" w:rsidR="00FE10DE" w:rsidRDefault="00FE10DE" w:rsidP="00FE10DE">
            <w:pPr>
              <w:ind w:left="144" w:right="144"/>
              <w:rPr>
                <w:b/>
              </w:rPr>
            </w:pPr>
          </w:p>
          <w:p w14:paraId="6762F7BD" w14:textId="77777777" w:rsidR="00FE10DE" w:rsidRDefault="00FE10DE" w:rsidP="00FE10D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  </w:t>
            </w:r>
            <w:r w:rsidRPr="00296129">
              <w:rPr>
                <w:b/>
                <w:bCs/>
              </w:rPr>
              <w:t>Mother-In-Laws Tongue</w:t>
            </w:r>
            <w:r>
              <w:rPr>
                <w:b/>
                <w:bCs/>
              </w:rPr>
              <w:t xml:space="preserve"> </w:t>
            </w:r>
            <w:proofErr w:type="spellStart"/>
            <w:r w:rsidRPr="003E71C1">
              <w:rPr>
                <w:i/>
                <w:sz w:val="20"/>
                <w:szCs w:val="20"/>
              </w:rPr>
              <w:t>Sanseveria</w:t>
            </w:r>
            <w:proofErr w:type="spellEnd"/>
            <w:r w:rsidRPr="003E71C1">
              <w:rPr>
                <w:i/>
                <w:sz w:val="20"/>
                <w:szCs w:val="20"/>
              </w:rPr>
              <w:t xml:space="preserve"> </w:t>
            </w:r>
            <w:r w:rsidRPr="003E71C1">
              <w:rPr>
                <w:bCs/>
                <w:i/>
                <w:iCs/>
                <w:sz w:val="20"/>
                <w:szCs w:val="20"/>
              </w:rPr>
              <w:t>trifasciata</w:t>
            </w:r>
          </w:p>
          <w:p w14:paraId="5AC6EB8B" w14:textId="77777777" w:rsidR="00FE10DE" w:rsidRPr="00CC0F52" w:rsidRDefault="00FE10DE" w:rsidP="00FE10D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 </w:t>
            </w:r>
            <w:r w:rsidRPr="00CC0F52">
              <w:rPr>
                <w:b/>
                <w:sz w:val="20"/>
                <w:szCs w:val="20"/>
              </w:rPr>
              <w:t xml:space="preserve">Color: </w:t>
            </w:r>
            <w:r w:rsidRPr="003E71C1">
              <w:rPr>
                <w:bCs/>
                <w:sz w:val="20"/>
                <w:szCs w:val="20"/>
              </w:rPr>
              <w:t>Variegated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</w:t>
            </w:r>
            <w:r w:rsidRPr="003E71C1">
              <w:rPr>
                <w:bCs/>
                <w:sz w:val="20"/>
                <w:szCs w:val="20"/>
              </w:rPr>
              <w:t>reen l</w:t>
            </w:r>
            <w:r>
              <w:rPr>
                <w:bCs/>
                <w:sz w:val="20"/>
                <w:szCs w:val="20"/>
              </w:rPr>
              <w:t>eaves are stiff and upright</w:t>
            </w:r>
          </w:p>
          <w:p w14:paraId="1C472431" w14:textId="77777777" w:rsidR="00FE10DE" w:rsidRPr="00CC0F52" w:rsidRDefault="00FE10DE" w:rsidP="00FE10DE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Light</w:t>
            </w:r>
            <w:proofErr w:type="gramStart"/>
            <w:r w:rsidRPr="00CC0F52">
              <w:rPr>
                <w:b/>
                <w:sz w:val="20"/>
                <w:szCs w:val="20"/>
              </w:rPr>
              <w:t xml:space="preserve">:  </w:t>
            </w:r>
            <w:r w:rsidRPr="00CC0F52">
              <w:rPr>
                <w:sz w:val="20"/>
                <w:szCs w:val="20"/>
              </w:rPr>
              <w:t>Indirect</w:t>
            </w:r>
            <w:proofErr w:type="gramEnd"/>
          </w:p>
          <w:p w14:paraId="70442678" w14:textId="77777777" w:rsidR="00FE10DE" w:rsidRPr="00CC0F52" w:rsidRDefault="00FE10DE" w:rsidP="00FE10DE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b/>
                <w:sz w:val="20"/>
                <w:szCs w:val="20"/>
              </w:rPr>
              <w:t xml:space="preserve">   Height</w:t>
            </w:r>
            <w:proofErr w:type="gramStart"/>
            <w:r w:rsidRPr="00CC0F52">
              <w:rPr>
                <w:b/>
                <w:sz w:val="20"/>
                <w:szCs w:val="20"/>
              </w:rPr>
              <w:t>:  up</w:t>
            </w:r>
            <w:proofErr w:type="gramEnd"/>
            <w:r w:rsidRPr="00CC0F52">
              <w:rPr>
                <w:b/>
                <w:sz w:val="20"/>
                <w:szCs w:val="20"/>
              </w:rPr>
              <w:t xml:space="preserve"> to 30 inches</w:t>
            </w:r>
          </w:p>
          <w:p w14:paraId="0184AC0E" w14:textId="77777777" w:rsidR="00FE10DE" w:rsidRPr="00CC0F52" w:rsidRDefault="00FE10DE" w:rsidP="00FE10D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Notes:</w:t>
            </w:r>
            <w:r w:rsidRPr="00CC0F52">
              <w:rPr>
                <w:sz w:val="20"/>
                <w:szCs w:val="20"/>
              </w:rPr>
              <w:t xml:space="preserve">  Popular houseplant</w:t>
            </w:r>
            <w:r>
              <w:rPr>
                <w:sz w:val="20"/>
                <w:szCs w:val="20"/>
              </w:rPr>
              <w:t xml:space="preserve"> – Prefers dry air and soil</w:t>
            </w:r>
          </w:p>
          <w:p w14:paraId="34B089DE" w14:textId="69C51983" w:rsidR="00FE10DE" w:rsidRDefault="00FE10DE" w:rsidP="00FE10DE">
            <w:pPr>
              <w:ind w:left="144" w:right="144"/>
            </w:pPr>
          </w:p>
        </w:tc>
      </w:tr>
      <w:tr w:rsidR="00FE10DE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E191D8E" w14:textId="77777777" w:rsidR="00FE10DE" w:rsidRDefault="00FE10DE" w:rsidP="00FE10D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48FA3AF" w14:textId="77777777" w:rsidR="00FE10DE" w:rsidRDefault="00FE10DE" w:rsidP="00FE10D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58734E8" w14:textId="77777777" w:rsidR="00FE10DE" w:rsidRDefault="00FE10DE" w:rsidP="00FE10DE">
            <w:pPr>
              <w:ind w:left="144" w:right="144"/>
              <w:rPr>
                <w:b/>
                <w:bCs/>
              </w:rPr>
            </w:pPr>
          </w:p>
          <w:p w14:paraId="0F059B4D" w14:textId="77777777" w:rsidR="00FE10DE" w:rsidRDefault="00FE10DE" w:rsidP="00FE10DE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Calla Lily    </w:t>
            </w:r>
            <w:r w:rsidRPr="00C00FD2">
              <w:rPr>
                <w:i/>
                <w:iCs/>
              </w:rPr>
              <w:t xml:space="preserve">Zantedeschia </w:t>
            </w:r>
            <w:proofErr w:type="gramStart"/>
            <w:r w:rsidRPr="00C00FD2">
              <w:rPr>
                <w:i/>
                <w:iCs/>
              </w:rPr>
              <w:t>aethiopica</w:t>
            </w:r>
            <w:proofErr w:type="gramEnd"/>
          </w:p>
          <w:p w14:paraId="6523857A" w14:textId="77777777" w:rsidR="00FE10DE" w:rsidRDefault="00FE10DE" w:rsidP="00FE10D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F12765">
              <w:rPr>
                <w:sz w:val="20"/>
                <w:szCs w:val="20"/>
              </w:rPr>
              <w:t>Well drained fertile soil</w:t>
            </w:r>
          </w:p>
          <w:p w14:paraId="1EC4957B" w14:textId="77777777" w:rsidR="00FE10DE" w:rsidRPr="00F12765" w:rsidRDefault="00FE10DE" w:rsidP="00FE10DE">
            <w:pPr>
              <w:spacing w:line="276" w:lineRule="auto"/>
              <w:ind w:left="144" w:right="144"/>
              <w:rPr>
                <w:i/>
                <w:iCs/>
                <w:sz w:val="20"/>
                <w:szCs w:val="20"/>
              </w:rPr>
            </w:pPr>
            <w:r w:rsidRPr="00F12765">
              <w:rPr>
                <w:sz w:val="20"/>
                <w:szCs w:val="20"/>
              </w:rPr>
              <w:t>Full sun to part shade</w:t>
            </w:r>
            <w:r>
              <w:rPr>
                <w:sz w:val="20"/>
                <w:szCs w:val="20"/>
              </w:rPr>
              <w:t xml:space="preserve">       2-3 feet tall.</w:t>
            </w:r>
          </w:p>
          <w:p w14:paraId="55BFB788" w14:textId="76A74255" w:rsidR="00FE10DE" w:rsidRPr="005F5860" w:rsidRDefault="00FE10DE" w:rsidP="00FE10DE">
            <w:pPr>
              <w:ind w:left="144" w:right="144"/>
            </w:pPr>
            <w:r w:rsidRPr="004F10AB">
              <w:rPr>
                <w:sz w:val="20"/>
                <w:szCs w:val="20"/>
              </w:rPr>
              <w:t xml:space="preserve">Callas will bloom from June to July with large showy funnel-shaped white spadix flowers.  </w:t>
            </w:r>
          </w:p>
        </w:tc>
        <w:tc>
          <w:tcPr>
            <w:tcW w:w="270" w:type="dxa"/>
          </w:tcPr>
          <w:p w14:paraId="36F0B9FE" w14:textId="77777777" w:rsidR="00FE10DE" w:rsidRDefault="00FE10DE" w:rsidP="00FE10DE">
            <w:pPr>
              <w:ind w:left="144" w:right="144"/>
            </w:pPr>
          </w:p>
        </w:tc>
        <w:tc>
          <w:tcPr>
            <w:tcW w:w="5760" w:type="dxa"/>
          </w:tcPr>
          <w:p w14:paraId="59C93C46" w14:textId="77777777" w:rsidR="00FE10DE" w:rsidRDefault="00FE10DE" w:rsidP="00FE10DE">
            <w:pPr>
              <w:ind w:right="144"/>
              <w:rPr>
                <w:i/>
                <w:iCs/>
              </w:rPr>
            </w:pPr>
          </w:p>
          <w:p w14:paraId="181A2333" w14:textId="77777777" w:rsidR="00FE10DE" w:rsidRPr="003E71C1" w:rsidRDefault="00FE10DE" w:rsidP="00FE10D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DC50B55" w14:textId="77777777" w:rsidR="00FE10DE" w:rsidRDefault="00FE10DE" w:rsidP="00FE10D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4B50915F" w14:textId="77777777" w:rsidR="00FE10DE" w:rsidRDefault="00FE10DE" w:rsidP="00FE10D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6CE5CD04" w14:textId="77777777" w:rsidR="00FE10DE" w:rsidRDefault="00FE10DE" w:rsidP="00FE10D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 </w:t>
            </w:r>
            <w:r w:rsidRPr="00296129">
              <w:rPr>
                <w:b/>
                <w:bCs/>
              </w:rPr>
              <w:t>Mother-In-Laws Tongue</w:t>
            </w:r>
            <w:r>
              <w:rPr>
                <w:b/>
                <w:bCs/>
              </w:rPr>
              <w:t xml:space="preserve"> </w:t>
            </w:r>
            <w:proofErr w:type="spellStart"/>
            <w:r w:rsidRPr="003E71C1">
              <w:rPr>
                <w:i/>
                <w:sz w:val="20"/>
                <w:szCs w:val="20"/>
              </w:rPr>
              <w:t>Sanseveria</w:t>
            </w:r>
            <w:proofErr w:type="spellEnd"/>
            <w:r w:rsidRPr="003E71C1">
              <w:rPr>
                <w:i/>
                <w:sz w:val="20"/>
                <w:szCs w:val="20"/>
              </w:rPr>
              <w:t xml:space="preserve"> </w:t>
            </w:r>
            <w:r w:rsidRPr="003E71C1">
              <w:rPr>
                <w:bCs/>
                <w:i/>
                <w:iCs/>
                <w:sz w:val="20"/>
                <w:szCs w:val="20"/>
              </w:rPr>
              <w:t>trifasciata</w:t>
            </w:r>
          </w:p>
          <w:p w14:paraId="46F6F4AF" w14:textId="77777777" w:rsidR="00FE10DE" w:rsidRPr="00CC0F52" w:rsidRDefault="00FE10DE" w:rsidP="00FE10D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 </w:t>
            </w:r>
            <w:r w:rsidRPr="00CC0F52">
              <w:rPr>
                <w:b/>
                <w:sz w:val="20"/>
                <w:szCs w:val="20"/>
              </w:rPr>
              <w:t xml:space="preserve">Color: </w:t>
            </w:r>
            <w:r w:rsidRPr="003E71C1">
              <w:rPr>
                <w:bCs/>
                <w:sz w:val="20"/>
                <w:szCs w:val="20"/>
              </w:rPr>
              <w:t>Variegated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</w:t>
            </w:r>
            <w:r w:rsidRPr="003E71C1">
              <w:rPr>
                <w:bCs/>
                <w:sz w:val="20"/>
                <w:szCs w:val="20"/>
              </w:rPr>
              <w:t>reen l</w:t>
            </w:r>
            <w:r>
              <w:rPr>
                <w:bCs/>
                <w:sz w:val="20"/>
                <w:szCs w:val="20"/>
              </w:rPr>
              <w:t>eaves are stiff and upright</w:t>
            </w:r>
          </w:p>
          <w:p w14:paraId="0B15BC83" w14:textId="77777777" w:rsidR="00FE10DE" w:rsidRPr="00CC0F52" w:rsidRDefault="00FE10DE" w:rsidP="00FE10DE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Light</w:t>
            </w:r>
            <w:proofErr w:type="gramStart"/>
            <w:r w:rsidRPr="00CC0F52">
              <w:rPr>
                <w:b/>
                <w:sz w:val="20"/>
                <w:szCs w:val="20"/>
              </w:rPr>
              <w:t xml:space="preserve">:  </w:t>
            </w:r>
            <w:r w:rsidRPr="00CC0F52">
              <w:rPr>
                <w:sz w:val="20"/>
                <w:szCs w:val="20"/>
              </w:rPr>
              <w:t>Indirect</w:t>
            </w:r>
            <w:proofErr w:type="gramEnd"/>
          </w:p>
          <w:p w14:paraId="5BEDA662" w14:textId="77777777" w:rsidR="00FE10DE" w:rsidRPr="00CC0F52" w:rsidRDefault="00FE10DE" w:rsidP="00FE10DE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b/>
                <w:sz w:val="20"/>
                <w:szCs w:val="20"/>
              </w:rPr>
              <w:t xml:space="preserve">   Height</w:t>
            </w:r>
            <w:proofErr w:type="gramStart"/>
            <w:r w:rsidRPr="00CC0F52">
              <w:rPr>
                <w:b/>
                <w:sz w:val="20"/>
                <w:szCs w:val="20"/>
              </w:rPr>
              <w:t>:  up</w:t>
            </w:r>
            <w:proofErr w:type="gramEnd"/>
            <w:r w:rsidRPr="00CC0F52">
              <w:rPr>
                <w:b/>
                <w:sz w:val="20"/>
                <w:szCs w:val="20"/>
              </w:rPr>
              <w:t xml:space="preserve"> to 30 inches</w:t>
            </w:r>
          </w:p>
          <w:p w14:paraId="4714F1AA" w14:textId="77777777" w:rsidR="00FE10DE" w:rsidRPr="00CC0F52" w:rsidRDefault="00FE10DE" w:rsidP="00FE10D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Notes:</w:t>
            </w:r>
            <w:r w:rsidRPr="00CC0F52">
              <w:rPr>
                <w:sz w:val="20"/>
                <w:szCs w:val="20"/>
              </w:rPr>
              <w:t xml:space="preserve">  Popular houseplant</w:t>
            </w:r>
            <w:r>
              <w:rPr>
                <w:sz w:val="20"/>
                <w:szCs w:val="20"/>
              </w:rPr>
              <w:t xml:space="preserve"> – Prefers dry air and soil</w:t>
            </w:r>
          </w:p>
          <w:p w14:paraId="3E0D0576" w14:textId="6FC34334" w:rsidR="00FE10DE" w:rsidRDefault="00FE10DE" w:rsidP="00FE10DE">
            <w:pPr>
              <w:ind w:left="144" w:right="144"/>
            </w:pPr>
          </w:p>
        </w:tc>
      </w:tr>
      <w:tr w:rsidR="00FE10DE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F4A2BAB" w14:textId="77777777" w:rsidR="00FE10DE" w:rsidRDefault="00FE10DE" w:rsidP="00FE10D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B7A239A" w14:textId="77777777" w:rsidR="00FE10DE" w:rsidRDefault="00FE10DE" w:rsidP="00FE10D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7B494AC" w14:textId="77777777" w:rsidR="00FE10DE" w:rsidRDefault="00FE10DE" w:rsidP="00FE10DE">
            <w:pPr>
              <w:ind w:left="144" w:right="144"/>
              <w:rPr>
                <w:b/>
                <w:bCs/>
              </w:rPr>
            </w:pPr>
          </w:p>
          <w:p w14:paraId="45B8807F" w14:textId="77777777" w:rsidR="00FE10DE" w:rsidRDefault="00FE10DE" w:rsidP="00FE10DE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Calla Lily    </w:t>
            </w:r>
            <w:r w:rsidRPr="00C00FD2">
              <w:rPr>
                <w:i/>
                <w:iCs/>
              </w:rPr>
              <w:t xml:space="preserve">Zantedeschia </w:t>
            </w:r>
            <w:proofErr w:type="gramStart"/>
            <w:r w:rsidRPr="00C00FD2">
              <w:rPr>
                <w:i/>
                <w:iCs/>
              </w:rPr>
              <w:t>aethiopica</w:t>
            </w:r>
            <w:proofErr w:type="gramEnd"/>
          </w:p>
          <w:p w14:paraId="52266532" w14:textId="77777777" w:rsidR="00FE10DE" w:rsidRDefault="00FE10DE" w:rsidP="00FE10D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F12765">
              <w:rPr>
                <w:sz w:val="20"/>
                <w:szCs w:val="20"/>
              </w:rPr>
              <w:t>Well drained fertile soil</w:t>
            </w:r>
          </w:p>
          <w:p w14:paraId="26051FEF" w14:textId="77777777" w:rsidR="00FE10DE" w:rsidRPr="00F12765" w:rsidRDefault="00FE10DE" w:rsidP="00FE10DE">
            <w:pPr>
              <w:spacing w:line="276" w:lineRule="auto"/>
              <w:ind w:left="144" w:right="144"/>
              <w:rPr>
                <w:i/>
                <w:iCs/>
                <w:sz w:val="20"/>
                <w:szCs w:val="20"/>
              </w:rPr>
            </w:pPr>
            <w:r w:rsidRPr="00F12765">
              <w:rPr>
                <w:sz w:val="20"/>
                <w:szCs w:val="20"/>
              </w:rPr>
              <w:t>Full sun to part shade</w:t>
            </w:r>
            <w:r>
              <w:rPr>
                <w:sz w:val="20"/>
                <w:szCs w:val="20"/>
              </w:rPr>
              <w:t xml:space="preserve">       2-3 feet tall.</w:t>
            </w:r>
          </w:p>
          <w:p w14:paraId="58C077C7" w14:textId="2DA6D576" w:rsidR="00FE10DE" w:rsidRPr="005F5860" w:rsidRDefault="00FE10DE" w:rsidP="00FE10DE">
            <w:pPr>
              <w:ind w:left="144" w:right="144"/>
            </w:pPr>
            <w:r w:rsidRPr="004F10AB">
              <w:rPr>
                <w:sz w:val="20"/>
                <w:szCs w:val="20"/>
              </w:rPr>
              <w:t xml:space="preserve">Callas will bloom from June to July with large showy funnel-shaped white spadix flowers.  </w:t>
            </w:r>
          </w:p>
        </w:tc>
        <w:tc>
          <w:tcPr>
            <w:tcW w:w="270" w:type="dxa"/>
          </w:tcPr>
          <w:p w14:paraId="6ABFE7F4" w14:textId="77777777" w:rsidR="00FE10DE" w:rsidRDefault="00FE10DE" w:rsidP="00FE10DE">
            <w:pPr>
              <w:ind w:left="144" w:right="144"/>
            </w:pPr>
          </w:p>
        </w:tc>
        <w:tc>
          <w:tcPr>
            <w:tcW w:w="5760" w:type="dxa"/>
          </w:tcPr>
          <w:p w14:paraId="0987EE76" w14:textId="77777777" w:rsidR="00FE10DE" w:rsidRDefault="00FE10DE" w:rsidP="00FE10DE">
            <w:pPr>
              <w:ind w:right="144"/>
              <w:rPr>
                <w:i/>
                <w:iCs/>
              </w:rPr>
            </w:pPr>
          </w:p>
          <w:p w14:paraId="3ED3E754" w14:textId="77777777" w:rsidR="00FE10DE" w:rsidRPr="003E71C1" w:rsidRDefault="00FE10DE" w:rsidP="00FE10D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625E5FC6" w14:textId="77777777" w:rsidR="00FE10DE" w:rsidRDefault="00FE10DE" w:rsidP="00FE10D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598D1C19" w14:textId="77777777" w:rsidR="00FE10DE" w:rsidRDefault="00FE10DE" w:rsidP="00FE10D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157BDDE0" w14:textId="77777777" w:rsidR="00FE10DE" w:rsidRDefault="00FE10DE" w:rsidP="00FE10D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 </w:t>
            </w:r>
            <w:r w:rsidRPr="00296129">
              <w:rPr>
                <w:b/>
                <w:bCs/>
              </w:rPr>
              <w:t>Mother-In-Laws Tongue</w:t>
            </w:r>
            <w:r>
              <w:rPr>
                <w:b/>
                <w:bCs/>
              </w:rPr>
              <w:t xml:space="preserve"> </w:t>
            </w:r>
            <w:proofErr w:type="spellStart"/>
            <w:r w:rsidRPr="003E71C1">
              <w:rPr>
                <w:i/>
                <w:sz w:val="20"/>
                <w:szCs w:val="20"/>
              </w:rPr>
              <w:t>Sanseveria</w:t>
            </w:r>
            <w:proofErr w:type="spellEnd"/>
            <w:r w:rsidRPr="003E71C1">
              <w:rPr>
                <w:i/>
                <w:sz w:val="20"/>
                <w:szCs w:val="20"/>
              </w:rPr>
              <w:t xml:space="preserve"> </w:t>
            </w:r>
            <w:r w:rsidRPr="003E71C1">
              <w:rPr>
                <w:bCs/>
                <w:i/>
                <w:iCs/>
                <w:sz w:val="20"/>
                <w:szCs w:val="20"/>
              </w:rPr>
              <w:t>trifasciata</w:t>
            </w:r>
          </w:p>
          <w:p w14:paraId="4BFB9857" w14:textId="77777777" w:rsidR="00FE10DE" w:rsidRPr="00CC0F52" w:rsidRDefault="00FE10DE" w:rsidP="00FE10D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 </w:t>
            </w:r>
            <w:r w:rsidRPr="00CC0F52">
              <w:rPr>
                <w:b/>
                <w:sz w:val="20"/>
                <w:szCs w:val="20"/>
              </w:rPr>
              <w:t xml:space="preserve">Color: </w:t>
            </w:r>
            <w:r w:rsidRPr="003E71C1">
              <w:rPr>
                <w:bCs/>
                <w:sz w:val="20"/>
                <w:szCs w:val="20"/>
              </w:rPr>
              <w:t>Variegated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</w:t>
            </w:r>
            <w:r w:rsidRPr="003E71C1">
              <w:rPr>
                <w:bCs/>
                <w:sz w:val="20"/>
                <w:szCs w:val="20"/>
              </w:rPr>
              <w:t>reen l</w:t>
            </w:r>
            <w:r>
              <w:rPr>
                <w:bCs/>
                <w:sz w:val="20"/>
                <w:szCs w:val="20"/>
              </w:rPr>
              <w:t>eaves are stiff and upright</w:t>
            </w:r>
          </w:p>
          <w:p w14:paraId="0E1023C4" w14:textId="77777777" w:rsidR="00FE10DE" w:rsidRPr="00CC0F52" w:rsidRDefault="00FE10DE" w:rsidP="00FE10DE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Light</w:t>
            </w:r>
            <w:proofErr w:type="gramStart"/>
            <w:r w:rsidRPr="00CC0F52">
              <w:rPr>
                <w:b/>
                <w:sz w:val="20"/>
                <w:szCs w:val="20"/>
              </w:rPr>
              <w:t xml:space="preserve">:  </w:t>
            </w:r>
            <w:r w:rsidRPr="00CC0F52">
              <w:rPr>
                <w:sz w:val="20"/>
                <w:szCs w:val="20"/>
              </w:rPr>
              <w:t>Indirect</w:t>
            </w:r>
            <w:proofErr w:type="gramEnd"/>
          </w:p>
          <w:p w14:paraId="1C38C7BC" w14:textId="77777777" w:rsidR="00FE10DE" w:rsidRPr="00CC0F52" w:rsidRDefault="00FE10DE" w:rsidP="00FE10DE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b/>
                <w:sz w:val="20"/>
                <w:szCs w:val="20"/>
              </w:rPr>
              <w:t xml:space="preserve">   Height</w:t>
            </w:r>
            <w:proofErr w:type="gramStart"/>
            <w:r w:rsidRPr="00CC0F52">
              <w:rPr>
                <w:b/>
                <w:sz w:val="20"/>
                <w:szCs w:val="20"/>
              </w:rPr>
              <w:t>:  up</w:t>
            </w:r>
            <w:proofErr w:type="gramEnd"/>
            <w:r w:rsidRPr="00CC0F52">
              <w:rPr>
                <w:b/>
                <w:sz w:val="20"/>
                <w:szCs w:val="20"/>
              </w:rPr>
              <w:t xml:space="preserve"> to 30 inches</w:t>
            </w:r>
          </w:p>
          <w:p w14:paraId="49532D3F" w14:textId="77777777" w:rsidR="00FE10DE" w:rsidRPr="00CC0F52" w:rsidRDefault="00FE10DE" w:rsidP="00FE10D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Notes:</w:t>
            </w:r>
            <w:r w:rsidRPr="00CC0F52">
              <w:rPr>
                <w:sz w:val="20"/>
                <w:szCs w:val="20"/>
              </w:rPr>
              <w:t xml:space="preserve">  Popular houseplant</w:t>
            </w:r>
            <w:r>
              <w:rPr>
                <w:sz w:val="20"/>
                <w:szCs w:val="20"/>
              </w:rPr>
              <w:t xml:space="preserve"> – Prefers dry air and soil</w:t>
            </w:r>
          </w:p>
          <w:p w14:paraId="6ED8FA6B" w14:textId="120F82B0" w:rsidR="00FE10DE" w:rsidRDefault="00FE10DE" w:rsidP="00FE10DE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D454E"/>
    <w:rsid w:val="000F6DFE"/>
    <w:rsid w:val="00123CB5"/>
    <w:rsid w:val="00152312"/>
    <w:rsid w:val="0028557B"/>
    <w:rsid w:val="002B02C7"/>
    <w:rsid w:val="002F69FA"/>
    <w:rsid w:val="00362502"/>
    <w:rsid w:val="003B3E50"/>
    <w:rsid w:val="004F10AB"/>
    <w:rsid w:val="004F7393"/>
    <w:rsid w:val="00543140"/>
    <w:rsid w:val="00560F34"/>
    <w:rsid w:val="005F5860"/>
    <w:rsid w:val="00620688"/>
    <w:rsid w:val="006A0EC5"/>
    <w:rsid w:val="006C001B"/>
    <w:rsid w:val="006E763C"/>
    <w:rsid w:val="0081012B"/>
    <w:rsid w:val="00A217C0"/>
    <w:rsid w:val="00A55F7B"/>
    <w:rsid w:val="00A727EA"/>
    <w:rsid w:val="00A728B5"/>
    <w:rsid w:val="00AF2A21"/>
    <w:rsid w:val="00B424E3"/>
    <w:rsid w:val="00B55AF5"/>
    <w:rsid w:val="00B95249"/>
    <w:rsid w:val="00BE0FDA"/>
    <w:rsid w:val="00BF172E"/>
    <w:rsid w:val="00C00FD2"/>
    <w:rsid w:val="00C374E8"/>
    <w:rsid w:val="00CC05F4"/>
    <w:rsid w:val="00D42195"/>
    <w:rsid w:val="00DF30D4"/>
    <w:rsid w:val="00E02576"/>
    <w:rsid w:val="00E8689C"/>
    <w:rsid w:val="00F12765"/>
    <w:rsid w:val="00F5131A"/>
    <w:rsid w:val="00F76555"/>
    <w:rsid w:val="00F84AEA"/>
    <w:rsid w:val="00FE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5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12</cp:revision>
  <cp:lastPrinted>2025-04-23T00:05:00Z</cp:lastPrinted>
  <dcterms:created xsi:type="dcterms:W3CDTF">2025-04-22T23:52:00Z</dcterms:created>
  <dcterms:modified xsi:type="dcterms:W3CDTF">2025-04-23T00:05:00Z</dcterms:modified>
</cp:coreProperties>
</file>